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87" w:rsidRDefault="00390AA2">
      <w:pPr>
        <w:pStyle w:val="Body"/>
        <w:jc w:val="center"/>
        <w:rPr>
          <w:b/>
          <w:bCs/>
          <w:color w:val="1F497D"/>
          <w:sz w:val="32"/>
          <w:szCs w:val="32"/>
          <w:u w:color="1F497D"/>
        </w:rPr>
      </w:pPr>
      <w:bookmarkStart w:id="0" w:name="_GoBack"/>
      <w:bookmarkEnd w:id="0"/>
      <w:r>
        <w:rPr>
          <w:b/>
          <w:bCs/>
          <w:color w:val="1F497D"/>
          <w:sz w:val="32"/>
          <w:szCs w:val="32"/>
          <w:u w:color="1F497D"/>
        </w:rPr>
        <w:t>P.S. 748: The Brooklyn School for Global Scholars</w:t>
      </w:r>
    </w:p>
    <w:p w:rsidR="00431B87" w:rsidRDefault="00390AA2">
      <w:pPr>
        <w:pStyle w:val="Body"/>
        <w:jc w:val="center"/>
        <w:rPr>
          <w:b/>
          <w:bCs/>
          <w:color w:val="1F497D"/>
          <w:sz w:val="32"/>
          <w:szCs w:val="32"/>
          <w:u w:color="1F497D"/>
        </w:rPr>
      </w:pPr>
      <w:r>
        <w:rPr>
          <w:b/>
          <w:bCs/>
          <w:color w:val="1F497D"/>
          <w:sz w:val="32"/>
          <w:szCs w:val="32"/>
          <w:u w:color="1F497D"/>
        </w:rPr>
        <w:t>PTA Meeting</w:t>
      </w:r>
    </w:p>
    <w:p w:rsidR="00431B87" w:rsidRDefault="00390AA2">
      <w:pPr>
        <w:pStyle w:val="Body"/>
        <w:pBdr>
          <w:bottom w:val="single" w:sz="6" w:space="0" w:color="000000"/>
        </w:pBdr>
        <w:jc w:val="center"/>
        <w:rPr>
          <w:b/>
          <w:bCs/>
          <w:color w:val="1F497D"/>
          <w:sz w:val="32"/>
          <w:szCs w:val="32"/>
          <w:u w:color="1F497D"/>
        </w:rPr>
      </w:pPr>
      <w:r>
        <w:rPr>
          <w:b/>
          <w:bCs/>
          <w:color w:val="1F497D"/>
          <w:sz w:val="32"/>
          <w:szCs w:val="32"/>
          <w:u w:color="1F497D"/>
        </w:rPr>
        <w:t>December 7</w:t>
      </w:r>
      <w:r>
        <w:rPr>
          <w:b/>
          <w:bCs/>
          <w:color w:val="1F497D"/>
          <w:sz w:val="32"/>
          <w:szCs w:val="32"/>
          <w:u w:color="1F497D"/>
        </w:rPr>
        <w:t>, 2023 (10:</w:t>
      </w:r>
      <w:r>
        <w:rPr>
          <w:b/>
          <w:bCs/>
          <w:color w:val="1F497D"/>
          <w:sz w:val="32"/>
          <w:szCs w:val="32"/>
          <w:u w:color="1F497D"/>
        </w:rPr>
        <w:t>00</w:t>
      </w:r>
      <w:r>
        <w:rPr>
          <w:b/>
          <w:bCs/>
          <w:color w:val="1F497D"/>
          <w:sz w:val="32"/>
          <w:szCs w:val="32"/>
          <w:u w:color="1F497D"/>
          <w:lang w:val="it-IT"/>
        </w:rPr>
        <w:t xml:space="preserve">AM EST-Virtual) </w:t>
      </w:r>
    </w:p>
    <w:p w:rsidR="00431B87" w:rsidRDefault="00431B87">
      <w:pPr>
        <w:pStyle w:val="Body"/>
        <w:jc w:val="center"/>
      </w:pPr>
    </w:p>
    <w:p w:rsidR="00431B87" w:rsidRDefault="00390AA2">
      <w:pPr>
        <w:pStyle w:val="Body"/>
        <w:rPr>
          <w:b/>
          <w:bCs/>
        </w:rPr>
      </w:pPr>
      <w:r>
        <w:rPr>
          <w:b/>
          <w:bCs/>
        </w:rPr>
        <w:t>I. Call to Order</w:t>
      </w:r>
    </w:p>
    <w:p w:rsidR="00431B87" w:rsidRDefault="00390AA2">
      <w:pPr>
        <w:pStyle w:val="ListParagraph"/>
        <w:numPr>
          <w:ilvl w:val="0"/>
          <w:numId w:val="2"/>
        </w:numPr>
      </w:pPr>
      <w:r>
        <w:t>Meeting called to order by Sana Obeid at approximately 10:00 AM</w:t>
      </w:r>
    </w:p>
    <w:p w:rsidR="00431B87" w:rsidRDefault="00431B87">
      <w:pPr>
        <w:pStyle w:val="ListParagraph"/>
      </w:pPr>
    </w:p>
    <w:p w:rsidR="00431B87" w:rsidRDefault="00390AA2">
      <w:pPr>
        <w:pStyle w:val="Body"/>
        <w:rPr>
          <w:b/>
          <w:bCs/>
        </w:rPr>
      </w:pPr>
      <w:r>
        <w:rPr>
          <w:b/>
          <w:bCs/>
          <w:lang w:val="fr-FR"/>
        </w:rPr>
        <w:t xml:space="preserve">II. Attendance: </w:t>
      </w:r>
      <w:r>
        <w:rPr>
          <w:b/>
          <w:bCs/>
          <w:i/>
          <w:iCs/>
        </w:rPr>
        <w:t>See</w:t>
      </w:r>
      <w:r>
        <w:rPr>
          <w:b/>
          <w:bCs/>
        </w:rPr>
        <w:t xml:space="preserve"> Sign In Sheets </w:t>
      </w:r>
    </w:p>
    <w:p w:rsidR="00431B87" w:rsidRDefault="00431B87">
      <w:pPr>
        <w:pStyle w:val="Body"/>
      </w:pPr>
    </w:p>
    <w:p w:rsidR="00431B87" w:rsidRDefault="00390AA2">
      <w:pPr>
        <w:pStyle w:val="Body"/>
        <w:rPr>
          <w:b/>
          <w:bCs/>
        </w:rPr>
      </w:pPr>
      <w:r>
        <w:rPr>
          <w:b/>
          <w:bCs/>
        </w:rPr>
        <w:t>III. Officer</w:t>
      </w:r>
      <w:r>
        <w:rPr>
          <w:b/>
          <w:bCs/>
          <w:rtl/>
        </w:rPr>
        <w:t>’</w:t>
      </w:r>
      <w:r>
        <w:rPr>
          <w:b/>
          <w:bCs/>
          <w:lang w:val="fr-FR"/>
        </w:rPr>
        <w:t>s Reports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President ‘s Report (by Sana Obeid)</w:t>
      </w:r>
    </w:p>
    <w:p w:rsidR="00431B87" w:rsidRDefault="00431B87">
      <w:pPr>
        <w:pStyle w:val="Body"/>
      </w:pPr>
    </w:p>
    <w:p w:rsidR="00431B87" w:rsidRDefault="00390AA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Gratitude</w:t>
      </w:r>
    </w:p>
    <w:p w:rsidR="00431B87" w:rsidRDefault="00390AA2">
      <w:pPr>
        <w:pStyle w:val="ListParagraph"/>
        <w:ind w:left="1080"/>
      </w:pPr>
      <w:r>
        <w:t>Thank you families for your continued support.</w:t>
      </w:r>
    </w:p>
    <w:p w:rsidR="00431B87" w:rsidRDefault="00431B87">
      <w:pPr>
        <w:pStyle w:val="ListParagraph"/>
        <w:ind w:left="1080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Fall Boutique UpdateFall Boutique was a success.</w:t>
      </w:r>
    </w:p>
    <w:p w:rsidR="00431B87" w:rsidRDefault="00390AA2">
      <w:pPr>
        <w:pStyle w:val="ListParagraph"/>
        <w:ind w:left="1080"/>
      </w:pPr>
      <w:r>
        <w:t>Fall Boutique was a success.</w:t>
      </w:r>
    </w:p>
    <w:p w:rsidR="00431B87" w:rsidRDefault="00431B87">
      <w:pPr>
        <w:pStyle w:val="ListParagraph"/>
        <w:ind w:left="1080"/>
      </w:pPr>
    </w:p>
    <w:p w:rsidR="00431B87" w:rsidRDefault="00390AA2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Winter Boutique (Two Day Sale) December 13th &amp; December 14th</w:t>
      </w:r>
    </w:p>
    <w:p w:rsidR="00431B87" w:rsidRDefault="00390AA2">
      <w:pPr>
        <w:pStyle w:val="Body"/>
        <w:ind w:left="360" w:firstLine="720"/>
        <w:jc w:val="both"/>
      </w:pPr>
      <w:r>
        <w:t>The Winter Boutique i</w:t>
      </w:r>
      <w:r>
        <w:t>s coming up- December 13th &amp; December 14th.</w:t>
      </w:r>
    </w:p>
    <w:p w:rsidR="00431B87" w:rsidRDefault="00390AA2">
      <w:pPr>
        <w:pStyle w:val="Body"/>
        <w:ind w:left="360" w:firstLine="720"/>
        <w:jc w:val="both"/>
      </w:pPr>
      <w:r>
        <w:t xml:space="preserve">For December 13th, parents are invited to </w:t>
      </w:r>
      <w:r>
        <w:rPr>
          <w:u w:val="single"/>
        </w:rPr>
        <w:t>come in</w:t>
      </w:r>
      <w:r>
        <w:t xml:space="preserve"> to shop with their </w:t>
      </w:r>
      <w:r>
        <w:tab/>
      </w:r>
      <w:r>
        <w:tab/>
      </w:r>
    </w:p>
    <w:p w:rsidR="00431B87" w:rsidRDefault="00390AA2">
      <w:pPr>
        <w:pStyle w:val="Body"/>
        <w:ind w:left="360" w:firstLine="720"/>
        <w:jc w:val="both"/>
      </w:pPr>
      <w:r>
        <w:t xml:space="preserve">children during their scheduled class shopping times.  A schedule will be </w:t>
      </w:r>
      <w:r>
        <w:tab/>
      </w:r>
    </w:p>
    <w:p w:rsidR="00431B87" w:rsidRDefault="00390AA2">
      <w:pPr>
        <w:pStyle w:val="Body"/>
        <w:ind w:left="360" w:firstLine="720"/>
        <w:jc w:val="both"/>
      </w:pPr>
      <w:r>
        <w:t xml:space="preserve">included on the back of the Winter Boutique flyer.  Please refer to the flyer </w:t>
      </w:r>
    </w:p>
    <w:p w:rsidR="00431B87" w:rsidRDefault="00390AA2">
      <w:pPr>
        <w:pStyle w:val="Body"/>
        <w:ind w:left="360" w:firstLine="720"/>
        <w:jc w:val="both"/>
      </w:pPr>
      <w:r>
        <w:t>to see what time your child’s class will be shopping.</w:t>
      </w:r>
    </w:p>
    <w:p w:rsidR="00431B87" w:rsidRDefault="00431B87">
      <w:pPr>
        <w:pStyle w:val="Body"/>
        <w:ind w:left="360" w:firstLine="720"/>
      </w:pPr>
    </w:p>
    <w:p w:rsidR="00431B87" w:rsidRDefault="00390AA2">
      <w:pPr>
        <w:pStyle w:val="Body"/>
        <w:ind w:left="1080"/>
      </w:pPr>
      <w:r>
        <w:t>We are looking for volunteers for this fundraiser.  There is a QR code on the flyer that is going out that you can scan if</w:t>
      </w:r>
      <w:r>
        <w:t xml:space="preserve"> you are interested in volunteering. 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Treasurer’s Report (by Eve Chan)</w:t>
      </w:r>
    </w:p>
    <w:p w:rsidR="00431B87" w:rsidRDefault="00431B87">
      <w:pPr>
        <w:pStyle w:val="ListParagraph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Account Balance</w:t>
      </w:r>
    </w:p>
    <w:p w:rsidR="00431B87" w:rsidRDefault="00390AA2">
      <w:pPr>
        <w:pStyle w:val="ListParagraph"/>
        <w:ind w:left="1080"/>
      </w:pPr>
      <w:r>
        <w:t>Starting Balance: $ 25,769.89</w:t>
      </w:r>
    </w:p>
    <w:p w:rsidR="00431B87" w:rsidRDefault="00390AA2">
      <w:pPr>
        <w:pStyle w:val="ListParagraph"/>
        <w:ind w:left="1080"/>
      </w:pPr>
      <w:r>
        <w:t>Ending Balance: $ 25,926.19</w:t>
      </w:r>
    </w:p>
    <w:p w:rsidR="00431B87" w:rsidRDefault="00390AA2">
      <w:pPr>
        <w:pStyle w:val="ListParagraph"/>
        <w:ind w:left="1080"/>
      </w:pPr>
      <w:r>
        <w:t>Fall Boutique Sale (Proceeds): $659.00</w:t>
      </w:r>
    </w:p>
    <w:p w:rsidR="00431B87" w:rsidRDefault="00431B87">
      <w:pPr>
        <w:pStyle w:val="Body"/>
      </w:pPr>
    </w:p>
    <w:p w:rsidR="00431B87" w:rsidRDefault="00390AA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Motion</w:t>
      </w:r>
    </w:p>
    <w:p w:rsidR="00431B87" w:rsidRDefault="00390AA2">
      <w:pPr>
        <w:pStyle w:val="ListParagraph"/>
        <w:ind w:left="1080"/>
      </w:pPr>
      <w:r>
        <w:t>Motion to Approve $150.00 from the Budget for tea light candle</w:t>
      </w:r>
      <w:r>
        <w:t>s for Climate Action -Lights Out Pajama Day on Friday December 8th</w:t>
      </w:r>
    </w:p>
    <w:p w:rsidR="00431B87" w:rsidRDefault="00431B87">
      <w:pPr>
        <w:pStyle w:val="ListParagraph"/>
        <w:ind w:left="1080"/>
      </w:pPr>
    </w:p>
    <w:p w:rsidR="00431B87" w:rsidRDefault="00390AA2">
      <w:pPr>
        <w:pStyle w:val="ListParagraph"/>
        <w:ind w:left="1080"/>
      </w:pPr>
      <w:r>
        <w:t>Motion seconded by S. Obeid and W. Taik -Motion approved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Body"/>
        <w:rPr>
          <w:b/>
          <w:bCs/>
        </w:rPr>
      </w:pPr>
      <w:r>
        <w:rPr>
          <w:b/>
          <w:bCs/>
          <w:lang w:val="fr-FR"/>
        </w:rPr>
        <w:lastRenderedPageBreak/>
        <w:t>IV. Principal</w:t>
      </w:r>
      <w:r>
        <w:rPr>
          <w:b/>
          <w:bCs/>
          <w:rtl/>
        </w:rPr>
        <w:t>’</w:t>
      </w:r>
      <w:r>
        <w:rPr>
          <w:b/>
          <w:bCs/>
        </w:rPr>
        <w:t>s Report (by Ms. Annio and Ms. Guido</w:t>
      </w:r>
      <w:r>
        <w:rPr>
          <w:b/>
          <w:bCs/>
        </w:rPr>
        <w:t>)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Annual Town Safety Meeting</w:t>
      </w:r>
    </w:p>
    <w:p w:rsidR="00431B87" w:rsidRDefault="00431B87">
      <w:pPr>
        <w:pStyle w:val="ListParagraph"/>
        <w:ind w:left="0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Building Response Team (“BRT”)</w:t>
      </w:r>
    </w:p>
    <w:p w:rsidR="00431B87" w:rsidRDefault="00390AA2">
      <w:pPr>
        <w:pStyle w:val="ListParagraph"/>
        <w:jc w:val="both"/>
      </w:pPr>
      <w:r>
        <w:t xml:space="preserve">Ms. Guido is the </w:t>
      </w:r>
      <w:r>
        <w:t>BRT Leader.  There is a team put in place.  BRT comes into action when the school does evacuation drills, lock down drills and other safety drills.   BRT receives training twice a year and goes over protocols on what to do.</w:t>
      </w:r>
    </w:p>
    <w:p w:rsidR="00431B87" w:rsidRDefault="00431B87">
      <w:pPr>
        <w:pStyle w:val="ListParagraph"/>
        <w:jc w:val="both"/>
      </w:pPr>
    </w:p>
    <w:p w:rsidR="00431B87" w:rsidRDefault="00390AA2">
      <w:pPr>
        <w:pStyle w:val="ListParagraph"/>
        <w:numPr>
          <w:ilvl w:val="1"/>
          <w:numId w:val="14"/>
        </w:numPr>
        <w:jc w:val="both"/>
        <w:rPr>
          <w:b/>
          <w:bCs/>
        </w:rPr>
      </w:pPr>
      <w:r>
        <w:rPr>
          <w:b/>
          <w:bCs/>
        </w:rPr>
        <w:t xml:space="preserve">Evacuation Drill </w:t>
      </w:r>
    </w:p>
    <w:p w:rsidR="00431B87" w:rsidRDefault="00431B87">
      <w:pPr>
        <w:pStyle w:val="ListParagraph"/>
        <w:jc w:val="both"/>
        <w:rPr>
          <w:b/>
          <w:bCs/>
        </w:rPr>
      </w:pPr>
    </w:p>
    <w:p w:rsidR="00431B87" w:rsidRDefault="00390AA2">
      <w:pPr>
        <w:pStyle w:val="ListParagraph"/>
        <w:jc w:val="both"/>
      </w:pPr>
      <w:r>
        <w:rPr>
          <w:b/>
          <w:bCs/>
        </w:rPr>
        <w:tab/>
      </w:r>
      <w:r>
        <w:t>An “Evacuat</w:t>
      </w:r>
      <w:r>
        <w:t>ion” is what we would normally call fire drills,  but we</w:t>
      </w:r>
    </w:p>
    <w:p w:rsidR="00431B87" w:rsidRDefault="00390AA2">
      <w:pPr>
        <w:pStyle w:val="ListParagraph"/>
        <w:jc w:val="both"/>
      </w:pPr>
      <w:r>
        <w:tab/>
        <w:t xml:space="preserve">would evacuate for </w:t>
      </w:r>
      <w:r>
        <w:tab/>
        <w:t>other reasons as well (i.e. animal gets into the</w:t>
      </w:r>
    </w:p>
    <w:p w:rsidR="00431B87" w:rsidRDefault="00390AA2">
      <w:pPr>
        <w:pStyle w:val="ListParagraph"/>
        <w:jc w:val="both"/>
        <w:rPr>
          <w:b/>
          <w:bCs/>
        </w:rPr>
      </w:pPr>
      <w:r>
        <w:tab/>
        <w:t xml:space="preserve">building). </w:t>
      </w:r>
    </w:p>
    <w:p w:rsidR="00431B87" w:rsidRDefault="00390AA2">
      <w:pPr>
        <w:pStyle w:val="ListParagraph"/>
        <w:jc w:val="both"/>
        <w:rPr>
          <w:b/>
          <w:bCs/>
        </w:rPr>
      </w:pPr>
      <w:r>
        <w:rPr>
          <w:b/>
          <w:bCs/>
        </w:rPr>
        <w:tab/>
      </w:r>
    </w:p>
    <w:p w:rsidR="00431B87" w:rsidRDefault="00390AA2">
      <w:pPr>
        <w:pStyle w:val="ListParagraph"/>
        <w:jc w:val="both"/>
      </w:pPr>
      <w:r>
        <w:rPr>
          <w:b/>
          <w:bCs/>
        </w:rPr>
        <w:tab/>
      </w:r>
      <w:r>
        <w:t xml:space="preserve">Everyone has to go across the street from the building. Ms. DiVirgilio </w:t>
      </w:r>
    </w:p>
    <w:p w:rsidR="00431B87" w:rsidRDefault="00390AA2">
      <w:pPr>
        <w:pStyle w:val="ListParagraph"/>
        <w:jc w:val="both"/>
      </w:pPr>
      <w:r>
        <w:tab/>
        <w:t>and Ms. Salerno goes around to make sure</w:t>
      </w:r>
      <w:r>
        <w:t xml:space="preserve"> all the teachers have all</w:t>
      </w:r>
    </w:p>
    <w:p w:rsidR="00431B87" w:rsidRDefault="00390AA2">
      <w:pPr>
        <w:pStyle w:val="ListParagraph"/>
        <w:jc w:val="both"/>
      </w:pPr>
      <w:r>
        <w:tab/>
        <w:t xml:space="preserve">their students. Teachers hold up cards (green/red) cards hold up to </w:t>
      </w:r>
      <w:r>
        <w:tab/>
      </w:r>
    </w:p>
    <w:p w:rsidR="00431B87" w:rsidRDefault="00390AA2">
      <w:pPr>
        <w:pStyle w:val="ListParagraph"/>
        <w:jc w:val="both"/>
      </w:pPr>
      <w:r>
        <w:tab/>
        <w:t xml:space="preserve">show/signify whether they have everyone from their class. </w:t>
      </w:r>
    </w:p>
    <w:p w:rsidR="00431B87" w:rsidRDefault="00431B87">
      <w:pPr>
        <w:pStyle w:val="ListParagraph"/>
        <w:jc w:val="both"/>
      </w:pPr>
    </w:p>
    <w:p w:rsidR="00431B87" w:rsidRDefault="00390AA2">
      <w:pPr>
        <w:pStyle w:val="ListParagraph"/>
        <w:jc w:val="both"/>
      </w:pPr>
      <w:r>
        <w:tab/>
        <w:t xml:space="preserve">There are also hallway sweepers who </w:t>
      </w:r>
      <w:r>
        <w:t xml:space="preserve">“sweep” the buildings to </w:t>
      </w:r>
      <w:r>
        <w:tab/>
      </w:r>
      <w:r>
        <w:tab/>
      </w:r>
      <w:r>
        <w:tab/>
      </w:r>
      <w:r>
        <w:tab/>
      </w:r>
      <w:r>
        <w:t xml:space="preserve">ensure that everyone is out oft he building. </w:t>
      </w:r>
    </w:p>
    <w:p w:rsidR="00431B87" w:rsidRDefault="00431B87">
      <w:pPr>
        <w:pStyle w:val="ListParagraph"/>
        <w:jc w:val="both"/>
      </w:pPr>
    </w:p>
    <w:p w:rsidR="00431B87" w:rsidRDefault="00390AA2">
      <w:pPr>
        <w:pStyle w:val="ListParagraph"/>
        <w:jc w:val="both"/>
      </w:pPr>
      <w:r>
        <w:tab/>
        <w:t xml:space="preserve">In the case of an evacuation and it is not safe to go back to the </w:t>
      </w:r>
      <w:r>
        <w:tab/>
      </w:r>
    </w:p>
    <w:p w:rsidR="00431B87" w:rsidRDefault="00390AA2">
      <w:pPr>
        <w:pStyle w:val="ListParagraph"/>
        <w:jc w:val="both"/>
      </w:pPr>
      <w:r>
        <w:tab/>
        <w:t>building, there are assigned sites (areas) to report to.  Those sites are</w:t>
      </w:r>
    </w:p>
    <w:p w:rsidR="00431B87" w:rsidRDefault="00390AA2">
      <w:pPr>
        <w:pStyle w:val="ListParagraph"/>
        <w:jc w:val="both"/>
      </w:pPr>
      <w:r>
        <w:tab/>
        <w:t>not shared.</w:t>
      </w:r>
    </w:p>
    <w:p w:rsidR="00431B87" w:rsidRDefault="00390AA2">
      <w:pPr>
        <w:pStyle w:val="ListParagraph"/>
        <w:jc w:val="both"/>
      </w:pPr>
      <w:r>
        <w:tab/>
      </w:r>
    </w:p>
    <w:p w:rsidR="00431B87" w:rsidRDefault="00390AA2">
      <w:pPr>
        <w:pStyle w:val="ListParagraph"/>
        <w:jc w:val="both"/>
        <w:rPr>
          <w:b/>
          <w:bCs/>
        </w:rPr>
      </w:pPr>
      <w:r>
        <w:tab/>
      </w:r>
      <w:r>
        <w:rPr>
          <w:b/>
          <w:bCs/>
        </w:rPr>
        <w:t>b. Shelter In</w:t>
      </w:r>
    </w:p>
    <w:p w:rsidR="00431B87" w:rsidRDefault="00431B87">
      <w:pPr>
        <w:pStyle w:val="ListParagraph"/>
        <w:jc w:val="both"/>
        <w:rPr>
          <w:b/>
          <w:bCs/>
        </w:rPr>
      </w:pPr>
    </w:p>
    <w:p w:rsidR="00431B87" w:rsidRDefault="00390AA2">
      <w:pPr>
        <w:pStyle w:val="ListParagraph"/>
        <w:jc w:val="both"/>
      </w:pPr>
      <w:r>
        <w:rPr>
          <w:b/>
          <w:bCs/>
        </w:rPr>
        <w:tab/>
      </w:r>
      <w:r>
        <w:t>A “Shelter In” means there is som</w:t>
      </w:r>
      <w:r>
        <w:t xml:space="preserve">ething going on outside the building  </w:t>
      </w:r>
    </w:p>
    <w:p w:rsidR="00431B87" w:rsidRDefault="00390AA2">
      <w:pPr>
        <w:pStyle w:val="ListParagraph"/>
        <w:jc w:val="both"/>
      </w:pPr>
      <w:r>
        <w:tab/>
        <w:t xml:space="preserve">and all doors are locked.  BRT gets activated and everyone checks that </w:t>
      </w:r>
    </w:p>
    <w:p w:rsidR="00431B87" w:rsidRDefault="00390AA2">
      <w:pPr>
        <w:pStyle w:val="ListParagraph"/>
        <w:jc w:val="both"/>
      </w:pPr>
      <w:r>
        <w:tab/>
        <w:t xml:space="preserve">the doors are locked.  We have someone stand by each of the doors to </w:t>
      </w:r>
      <w:r>
        <w:tab/>
      </w:r>
    </w:p>
    <w:p w:rsidR="00431B87" w:rsidRDefault="00390AA2">
      <w:pPr>
        <w:pStyle w:val="ListParagraph"/>
        <w:jc w:val="both"/>
      </w:pPr>
      <w:r>
        <w:tab/>
        <w:t xml:space="preserve">make sure no one gets in or out. </w:t>
      </w:r>
    </w:p>
    <w:p w:rsidR="00431B87" w:rsidRDefault="00431B87">
      <w:pPr>
        <w:pStyle w:val="ListParagraph"/>
        <w:jc w:val="both"/>
      </w:pPr>
    </w:p>
    <w:p w:rsidR="00431B87" w:rsidRDefault="00390AA2">
      <w:pPr>
        <w:pStyle w:val="ListParagraph"/>
        <w:jc w:val="both"/>
        <w:rPr>
          <w:b/>
          <w:bCs/>
        </w:rPr>
      </w:pPr>
      <w:r>
        <w:tab/>
      </w:r>
      <w:r>
        <w:rPr>
          <w:b/>
          <w:bCs/>
        </w:rPr>
        <w:t>c. Lock Down</w:t>
      </w:r>
    </w:p>
    <w:p w:rsidR="00431B87" w:rsidRDefault="00431B87">
      <w:pPr>
        <w:pStyle w:val="ListParagraph"/>
        <w:jc w:val="both"/>
      </w:pPr>
    </w:p>
    <w:p w:rsidR="00431B87" w:rsidRDefault="00390AA2">
      <w:pPr>
        <w:pStyle w:val="ListParagraph"/>
        <w:jc w:val="both"/>
      </w:pPr>
      <w:r>
        <w:tab/>
        <w:t xml:space="preserve">A </w:t>
      </w:r>
      <w:r>
        <w:t xml:space="preserve">“Lock Down” </w:t>
      </w:r>
      <w:r>
        <w:t xml:space="preserve">is when there is danger inside the building.  During a </w:t>
      </w:r>
      <w:r>
        <w:tab/>
      </w:r>
    </w:p>
    <w:p w:rsidR="00431B87" w:rsidRDefault="00390AA2">
      <w:pPr>
        <w:pStyle w:val="ListParagraph"/>
        <w:jc w:val="both"/>
      </w:pPr>
      <w:r>
        <w:tab/>
        <w:t xml:space="preserve">Lock Down Students  move from their desk and go to a side of a room, </w:t>
      </w:r>
      <w:r>
        <w:tab/>
      </w:r>
    </w:p>
    <w:p w:rsidR="00431B87" w:rsidRDefault="00390AA2">
      <w:pPr>
        <w:pStyle w:val="ListParagraph"/>
        <w:jc w:val="both"/>
      </w:pPr>
      <w:r>
        <w:tab/>
        <w:t xml:space="preserve">where if someone was to look into the classroom, they would not be </w:t>
      </w:r>
      <w:r>
        <w:tab/>
      </w:r>
    </w:p>
    <w:p w:rsidR="00431B87" w:rsidRDefault="00390AA2">
      <w:pPr>
        <w:pStyle w:val="ListParagraph"/>
        <w:jc w:val="both"/>
      </w:pPr>
      <w:r>
        <w:tab/>
        <w:t>able to see anyone in the classroom.   No one is allowed</w:t>
      </w:r>
      <w:r>
        <w:t xml:space="preserve"> to use </w:t>
      </w:r>
      <w:r>
        <w:tab/>
      </w:r>
    </w:p>
    <w:p w:rsidR="00431B87" w:rsidRDefault="00390AA2">
      <w:pPr>
        <w:pStyle w:val="ListParagraph"/>
        <w:jc w:val="both"/>
      </w:pPr>
      <w:r>
        <w:tab/>
        <w:t xml:space="preserve">cellphones during this time. </w:t>
      </w:r>
    </w:p>
    <w:p w:rsidR="00431B87" w:rsidRDefault="00431B87">
      <w:pPr>
        <w:pStyle w:val="ListParagraph"/>
        <w:jc w:val="both"/>
      </w:pPr>
    </w:p>
    <w:p w:rsidR="00431B87" w:rsidRDefault="00390AA2">
      <w:pPr>
        <w:pStyle w:val="ListParagraph"/>
        <w:jc w:val="both"/>
        <w:rPr>
          <w:b/>
          <w:bCs/>
        </w:rPr>
      </w:pPr>
      <w:r>
        <w:tab/>
      </w:r>
      <w:r>
        <w:rPr>
          <w:b/>
          <w:bCs/>
        </w:rPr>
        <w:t>d. Missing Child Protocol</w:t>
      </w:r>
    </w:p>
    <w:p w:rsidR="00431B87" w:rsidRDefault="00431B87">
      <w:pPr>
        <w:pStyle w:val="ListParagraph"/>
        <w:jc w:val="both"/>
        <w:rPr>
          <w:b/>
          <w:bCs/>
        </w:rPr>
      </w:pPr>
    </w:p>
    <w:p w:rsidR="00431B87" w:rsidRDefault="00390AA2">
      <w:pPr>
        <w:pStyle w:val="ListParagraph"/>
        <w:jc w:val="both"/>
      </w:pPr>
      <w:r>
        <w:rPr>
          <w:b/>
          <w:bCs/>
        </w:rPr>
        <w:tab/>
      </w:r>
      <w:r>
        <w:t xml:space="preserve">There are alarms on the doors.  If an alarm goes off/child runs off, a </w:t>
      </w:r>
      <w:r>
        <w:tab/>
      </w:r>
    </w:p>
    <w:p w:rsidR="00431B87" w:rsidRDefault="00390AA2">
      <w:pPr>
        <w:pStyle w:val="ListParagraph"/>
        <w:jc w:val="both"/>
      </w:pPr>
      <w:r>
        <w:lastRenderedPageBreak/>
        <w:tab/>
        <w:t>trained BRT comes into action. and safety authorities are called.</w:t>
      </w:r>
    </w:p>
    <w:p w:rsidR="00431B87" w:rsidRDefault="00431B87">
      <w:pPr>
        <w:pStyle w:val="ListParagraph"/>
        <w:jc w:val="both"/>
      </w:pPr>
    </w:p>
    <w:p w:rsidR="00431B87" w:rsidRDefault="00390AA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Safer Access Initiative</w:t>
      </w:r>
    </w:p>
    <w:p w:rsidR="00431B87" w:rsidRDefault="00431B87">
      <w:pPr>
        <w:pStyle w:val="ListParagraph"/>
        <w:jc w:val="both"/>
        <w:rPr>
          <w:b/>
          <w:bCs/>
        </w:rPr>
      </w:pPr>
    </w:p>
    <w:p w:rsidR="00431B87" w:rsidRDefault="00390AA2">
      <w:pPr>
        <w:pStyle w:val="ListParagraph"/>
        <w:ind w:left="973"/>
        <w:jc w:val="both"/>
      </w:pPr>
      <w:r>
        <w:t>All doors will be l</w:t>
      </w:r>
      <w:r>
        <w:t>ocked during the school day.  There is a panel (doorbell camera) that has been installed by the main entrance.  When you (visitor) rings the doorbell, your face will appear on a screen inside and you will be required to present a proper identification to t</w:t>
      </w:r>
      <w:r>
        <w:t xml:space="preserve">he school safety agent.  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Report Cards</w:t>
      </w:r>
    </w:p>
    <w:p w:rsidR="00431B87" w:rsidRDefault="00431B87">
      <w:pPr>
        <w:pStyle w:val="ListParagraph"/>
        <w:ind w:left="0"/>
        <w:rPr>
          <w:b/>
          <w:bCs/>
        </w:rPr>
      </w:pPr>
    </w:p>
    <w:p w:rsidR="00431B87" w:rsidRDefault="00390AA2">
      <w:pPr>
        <w:pStyle w:val="ListParagraph"/>
        <w:ind w:left="0"/>
        <w:jc w:val="both"/>
      </w:pPr>
      <w:r>
        <w:rPr>
          <w:b/>
          <w:bCs/>
        </w:rPr>
        <w:tab/>
      </w:r>
      <w:r>
        <w:t xml:space="preserve">Report cards went out on December 6th.  It is a little different this year </w:t>
      </w:r>
    </w:p>
    <w:p w:rsidR="00431B87" w:rsidRDefault="00390AA2">
      <w:pPr>
        <w:pStyle w:val="ListParagraph"/>
        <w:ind w:left="0"/>
        <w:jc w:val="both"/>
      </w:pPr>
      <w:r>
        <w:tab/>
        <w:t xml:space="preserve">because parent teacher conferences were before report cards were </w:t>
      </w:r>
      <w:r>
        <w:tab/>
      </w:r>
      <w:r>
        <w:tab/>
      </w:r>
      <w:r>
        <w:tab/>
      </w:r>
      <w:r>
        <w:tab/>
        <w:t>distributed but if you have any questions or concerns related to you</w:t>
      </w:r>
      <w:r>
        <w:t>r child</w:t>
      </w:r>
      <w:r>
        <w:t xml:space="preserve">’s </w:t>
      </w:r>
      <w:r>
        <w:tab/>
      </w:r>
    </w:p>
    <w:p w:rsidR="00431B87" w:rsidRDefault="00390AA2">
      <w:pPr>
        <w:pStyle w:val="ListParagraph"/>
        <w:ind w:left="0"/>
        <w:jc w:val="both"/>
        <w:rPr>
          <w:b/>
          <w:bCs/>
        </w:rPr>
      </w:pPr>
      <w:r>
        <w:tab/>
        <w:t>report card, please reach out to your child</w:t>
      </w:r>
      <w:r>
        <w:t>’s teacher via Remind.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HMH Into-Reading</w:t>
      </w:r>
    </w:p>
    <w:p w:rsidR="00431B87" w:rsidRDefault="00431B87">
      <w:pPr>
        <w:pStyle w:val="ListParagraph"/>
        <w:ind w:left="0"/>
        <w:rPr>
          <w:b/>
          <w:bCs/>
        </w:rPr>
      </w:pPr>
    </w:p>
    <w:p w:rsidR="00431B87" w:rsidRDefault="00390AA2">
      <w:pPr>
        <w:pStyle w:val="ListParagraph"/>
        <w:ind w:left="0"/>
      </w:pPr>
      <w:r>
        <w:tab/>
      </w:r>
      <w:r>
        <w:t xml:space="preserve">HMH is the new program entire District has adopted.  There are workshops </w:t>
      </w:r>
      <w:r>
        <w:tab/>
      </w:r>
      <w:r>
        <w:tab/>
      </w:r>
      <w:r>
        <w:tab/>
        <w:t xml:space="preserve">Monday morning at 8am to engage families about what new program looks </w:t>
      </w:r>
      <w:r>
        <w:tab/>
      </w:r>
      <w:r>
        <w:tab/>
      </w:r>
      <w:r>
        <w:tab/>
      </w:r>
      <w:r>
        <w:t xml:space="preserve">like, the expectations, and resources available on the HMH platform.  </w:t>
      </w:r>
    </w:p>
    <w:p w:rsidR="00431B87" w:rsidRDefault="00431B87">
      <w:pPr>
        <w:pStyle w:val="ListParagraph"/>
        <w:ind w:left="0"/>
        <w:rPr>
          <w:b/>
          <w:bCs/>
        </w:rPr>
      </w:pPr>
    </w:p>
    <w:p w:rsidR="00431B87" w:rsidRDefault="00390AA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Attendance Initiatives</w:t>
      </w:r>
    </w:p>
    <w:p w:rsidR="00431B87" w:rsidRDefault="00431B87">
      <w:pPr>
        <w:pStyle w:val="ListParagraph"/>
        <w:ind w:left="0"/>
        <w:rPr>
          <w:b/>
          <w:bCs/>
        </w:rPr>
      </w:pPr>
    </w:p>
    <w:p w:rsidR="00431B87" w:rsidRDefault="00390AA2">
      <w:pPr>
        <w:pStyle w:val="ListParagraph"/>
        <w:ind w:left="0"/>
        <w:jc w:val="both"/>
      </w:pPr>
      <w:r>
        <w:rPr>
          <w:b/>
          <w:bCs/>
        </w:rPr>
        <w:tab/>
      </w:r>
      <w:r>
        <w:t xml:space="preserve">District and School would like to encourage good attendance.  However, if </w:t>
      </w:r>
      <w:r>
        <w:tab/>
      </w:r>
      <w:r>
        <w:tab/>
      </w:r>
      <w:r>
        <w:tab/>
        <w:t xml:space="preserve">your child is sick, please do not send your child to school.  When they are not </w:t>
      </w:r>
      <w:r>
        <w:tab/>
      </w:r>
      <w:r>
        <w:tab/>
      </w:r>
      <w:r>
        <w:tab/>
        <w:t xml:space="preserve">sick, we want  to make sure we are encouraging daily attendance when </w:t>
      </w:r>
      <w:r>
        <w:tab/>
      </w:r>
      <w:r>
        <w:tab/>
      </w:r>
      <w:r>
        <w:tab/>
        <w:t>children are healthy and well, so we are encouraging a healthy competition to</w:t>
      </w:r>
      <w:r>
        <w:tab/>
      </w:r>
      <w:r>
        <w:tab/>
      </w:r>
      <w:r>
        <w:tab/>
        <w:t xml:space="preserve">boost </w:t>
      </w:r>
      <w:r>
        <w:tab/>
        <w:t xml:space="preserve">attendance.   While isolated incidents of absences may not seem a lot, </w:t>
      </w:r>
      <w:r>
        <w:tab/>
      </w:r>
      <w:r>
        <w:tab/>
      </w:r>
      <w:r>
        <w:tab/>
        <w:t xml:space="preserve">there is a cumulative </w:t>
      </w:r>
      <w:r>
        <w:t>impact when you a child misses many lessons.</w:t>
      </w:r>
    </w:p>
    <w:p w:rsidR="00431B87" w:rsidRDefault="00431B87">
      <w:pPr>
        <w:pStyle w:val="ListParagraph"/>
        <w:ind w:left="0"/>
        <w:jc w:val="both"/>
      </w:pPr>
    </w:p>
    <w:p w:rsidR="00431B87" w:rsidRDefault="00390AA2">
      <w:pPr>
        <w:pStyle w:val="ListParagraph"/>
        <w:ind w:left="0"/>
        <w:jc w:val="both"/>
      </w:pPr>
      <w:r>
        <w:tab/>
        <w:t xml:space="preserve">To encourage good attendance, every month the School will be recognizing </w:t>
      </w:r>
      <w:r>
        <w:tab/>
      </w:r>
      <w:r>
        <w:tab/>
      </w:r>
      <w:r>
        <w:tab/>
        <w:t xml:space="preserve">one class with the best attendance and that class will be treated to an ice </w:t>
      </w:r>
      <w:r>
        <w:tab/>
      </w:r>
      <w:r>
        <w:tab/>
      </w:r>
      <w:r>
        <w:tab/>
        <w:t>cream treat.  We will also be highlighting every class</w:t>
      </w:r>
      <w:r>
        <w:t xml:space="preserve"> on the grade that has </w:t>
      </w:r>
      <w:r>
        <w:tab/>
      </w:r>
      <w:r>
        <w:tab/>
      </w:r>
      <w:r>
        <w:tab/>
        <w:t xml:space="preserve">highest percentage each month.  Students who have 100% attendance </w:t>
      </w:r>
      <w:r>
        <w:tab/>
      </w:r>
    </w:p>
    <w:p w:rsidR="00431B87" w:rsidRDefault="00390AA2">
      <w:pPr>
        <w:pStyle w:val="ListParagraph"/>
        <w:ind w:left="0"/>
        <w:jc w:val="both"/>
        <w:rPr>
          <w:b/>
          <w:bCs/>
        </w:rPr>
      </w:pPr>
      <w:r>
        <w:tab/>
        <w:t xml:space="preserve">they will be invited to pick from the treasure chest to pick fun prizes and </w:t>
      </w:r>
      <w:r>
        <w:tab/>
      </w:r>
      <w:r>
        <w:tab/>
      </w:r>
      <w:r>
        <w:tab/>
        <w:t xml:space="preserve">novelties. 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Body"/>
        <w:rPr>
          <w:b/>
          <w:bCs/>
        </w:rPr>
      </w:pPr>
      <w:r>
        <w:rPr>
          <w:b/>
          <w:bCs/>
        </w:rPr>
        <w:t>Next Meeting:  January 4, 2024 (6pm)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Body"/>
        <w:rPr>
          <w:b/>
          <w:bCs/>
        </w:rPr>
      </w:pPr>
      <w:r>
        <w:rPr>
          <w:b/>
          <w:bCs/>
        </w:rPr>
        <w:t xml:space="preserve">Meeting Adjourned at </w:t>
      </w:r>
      <w:r>
        <w:rPr>
          <w:b/>
          <w:bCs/>
        </w:rPr>
        <w:t>approximately: 10:50</w:t>
      </w:r>
      <w:r>
        <w:rPr>
          <w:b/>
          <w:bCs/>
        </w:rPr>
        <w:t xml:space="preserve">am </w:t>
      </w:r>
    </w:p>
    <w:p w:rsidR="00431B87" w:rsidRDefault="00431B87">
      <w:pPr>
        <w:pStyle w:val="Body"/>
        <w:rPr>
          <w:b/>
          <w:bCs/>
        </w:rPr>
      </w:pPr>
    </w:p>
    <w:p w:rsidR="00431B87" w:rsidRDefault="00390AA2">
      <w:pPr>
        <w:pStyle w:val="Body"/>
        <w:rPr>
          <w:b/>
          <w:bCs/>
        </w:rPr>
      </w:pPr>
      <w:r>
        <w:rPr>
          <w:b/>
          <w:bCs/>
        </w:rPr>
        <w:lastRenderedPageBreak/>
        <w:t>Minutes by:  Winsome Taik</w:t>
      </w:r>
    </w:p>
    <w:p w:rsidR="00431B87" w:rsidRDefault="00431B87">
      <w:pPr>
        <w:pStyle w:val="Body"/>
      </w:pPr>
    </w:p>
    <w:sectPr w:rsidR="00431B8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AA2" w:rsidRDefault="00390AA2">
      <w:r>
        <w:separator/>
      </w:r>
    </w:p>
  </w:endnote>
  <w:endnote w:type="continuationSeparator" w:id="0">
    <w:p w:rsidR="00390AA2" w:rsidRDefault="003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87" w:rsidRDefault="00390AA2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 w:rsidR="000850BB">
      <w:fldChar w:fldCharType="separate"/>
    </w:r>
    <w:r w:rsidR="000850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AA2" w:rsidRDefault="00390AA2">
      <w:r>
        <w:separator/>
      </w:r>
    </w:p>
  </w:footnote>
  <w:footnote w:type="continuationSeparator" w:id="0">
    <w:p w:rsidR="00390AA2" w:rsidRDefault="0039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87" w:rsidRDefault="00431B8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61F8"/>
    <w:multiLevelType w:val="hybridMultilevel"/>
    <w:tmpl w:val="A60CC326"/>
    <w:numStyleLink w:val="ImportedStyle5"/>
  </w:abstractNum>
  <w:abstractNum w:abstractNumId="1" w15:restartNumberingAfterBreak="0">
    <w:nsid w:val="106B1868"/>
    <w:multiLevelType w:val="hybridMultilevel"/>
    <w:tmpl w:val="E90AD0EC"/>
    <w:styleLink w:val="Numbered"/>
    <w:lvl w:ilvl="0" w:tplc="A2808426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92536E">
      <w:start w:val="1"/>
      <w:numFmt w:val="decimal"/>
      <w:lvlText w:val="%2."/>
      <w:lvlJc w:val="left"/>
      <w:pPr>
        <w:ind w:left="17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47772">
      <w:start w:val="1"/>
      <w:numFmt w:val="decimal"/>
      <w:lvlText w:val="%3."/>
      <w:lvlJc w:val="left"/>
      <w:pPr>
        <w:ind w:left="25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A22E26">
      <w:start w:val="1"/>
      <w:numFmt w:val="decimal"/>
      <w:lvlText w:val="%4."/>
      <w:lvlJc w:val="left"/>
      <w:pPr>
        <w:ind w:left="33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66D22">
      <w:start w:val="1"/>
      <w:numFmt w:val="decimal"/>
      <w:lvlText w:val="%5."/>
      <w:lvlJc w:val="left"/>
      <w:pPr>
        <w:ind w:left="41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24C92">
      <w:start w:val="1"/>
      <w:numFmt w:val="decimal"/>
      <w:lvlText w:val="%6."/>
      <w:lvlJc w:val="left"/>
      <w:pPr>
        <w:ind w:left="4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EE992">
      <w:start w:val="1"/>
      <w:numFmt w:val="decimal"/>
      <w:lvlText w:val="%7."/>
      <w:lvlJc w:val="left"/>
      <w:pPr>
        <w:ind w:left="57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4A28">
      <w:start w:val="1"/>
      <w:numFmt w:val="decimal"/>
      <w:lvlText w:val="%8."/>
      <w:lvlJc w:val="left"/>
      <w:pPr>
        <w:ind w:left="65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3EC920">
      <w:start w:val="1"/>
      <w:numFmt w:val="decimal"/>
      <w:lvlText w:val="%9."/>
      <w:lvlJc w:val="left"/>
      <w:pPr>
        <w:ind w:left="73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294A1C"/>
    <w:multiLevelType w:val="hybridMultilevel"/>
    <w:tmpl w:val="A60CC326"/>
    <w:styleLink w:val="ImportedStyle5"/>
    <w:lvl w:ilvl="0" w:tplc="2B222C20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12839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4CAE4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34FE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2929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0996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8FD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E7F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AA69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793122"/>
    <w:multiLevelType w:val="hybridMultilevel"/>
    <w:tmpl w:val="2D16049E"/>
    <w:numStyleLink w:val="ImportedStyle1"/>
  </w:abstractNum>
  <w:abstractNum w:abstractNumId="4" w15:restartNumberingAfterBreak="0">
    <w:nsid w:val="310547FE"/>
    <w:multiLevelType w:val="hybridMultilevel"/>
    <w:tmpl w:val="78B41FFE"/>
    <w:numStyleLink w:val="ImportedStyle3"/>
  </w:abstractNum>
  <w:abstractNum w:abstractNumId="5" w15:restartNumberingAfterBreak="0">
    <w:nsid w:val="3B32265F"/>
    <w:multiLevelType w:val="hybridMultilevel"/>
    <w:tmpl w:val="78B41FFE"/>
    <w:styleLink w:val="ImportedStyle3"/>
    <w:lvl w:ilvl="0" w:tplc="D92C28C8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0DFB4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905582">
      <w:start w:val="1"/>
      <w:numFmt w:val="lowerRoman"/>
      <w:lvlText w:val="%3."/>
      <w:lvlJc w:val="left"/>
      <w:pPr>
        <w:ind w:left="25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028E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E5188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2EBFA4">
      <w:start w:val="1"/>
      <w:numFmt w:val="lowerRoman"/>
      <w:lvlText w:val="%6."/>
      <w:lvlJc w:val="left"/>
      <w:pPr>
        <w:ind w:left="46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2908E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8FE6E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87600">
      <w:start w:val="1"/>
      <w:numFmt w:val="lowerRoman"/>
      <w:lvlText w:val="%9."/>
      <w:lvlJc w:val="left"/>
      <w:pPr>
        <w:ind w:left="684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0D06CE"/>
    <w:multiLevelType w:val="hybridMultilevel"/>
    <w:tmpl w:val="14AE9C00"/>
    <w:numStyleLink w:val="ImportedStyle4"/>
  </w:abstractNum>
  <w:abstractNum w:abstractNumId="7" w15:restartNumberingAfterBreak="0">
    <w:nsid w:val="401359C2"/>
    <w:multiLevelType w:val="hybridMultilevel"/>
    <w:tmpl w:val="F03484CC"/>
    <w:numStyleLink w:val="ImportedStyle2"/>
  </w:abstractNum>
  <w:abstractNum w:abstractNumId="8" w15:restartNumberingAfterBreak="0">
    <w:nsid w:val="40CB7748"/>
    <w:multiLevelType w:val="hybridMultilevel"/>
    <w:tmpl w:val="E90AD0EC"/>
    <w:numStyleLink w:val="Numbered"/>
  </w:abstractNum>
  <w:abstractNum w:abstractNumId="9" w15:restartNumberingAfterBreak="0">
    <w:nsid w:val="449E2121"/>
    <w:multiLevelType w:val="hybridMultilevel"/>
    <w:tmpl w:val="4104B9B8"/>
    <w:lvl w:ilvl="0" w:tplc="5090F526">
      <w:start w:val="1"/>
      <w:numFmt w:val="low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E694C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FAD05A">
      <w:start w:val="1"/>
      <w:numFmt w:val="lowerLetter"/>
      <w:lvlText w:val="%3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72717C">
      <w:start w:val="1"/>
      <w:numFmt w:val="lowerLetter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A209A6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C4DB66">
      <w:start w:val="1"/>
      <w:numFmt w:val="lowerLetter"/>
      <w:lvlText w:val="%6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B82936">
      <w:start w:val="1"/>
      <w:numFmt w:val="lowerLetter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AA2D1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91465F2">
      <w:start w:val="1"/>
      <w:numFmt w:val="lowerLetter"/>
      <w:lvlText w:val="%9."/>
      <w:lvlJc w:val="left"/>
      <w:pPr>
        <w:ind w:left="6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B7A42F2"/>
    <w:multiLevelType w:val="hybridMultilevel"/>
    <w:tmpl w:val="14AE9C00"/>
    <w:styleLink w:val="ImportedStyle4"/>
    <w:lvl w:ilvl="0" w:tplc="17EE4782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FEF06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82D98">
      <w:start w:val="1"/>
      <w:numFmt w:val="lowerRoman"/>
      <w:lvlText w:val="%3."/>
      <w:lvlJc w:val="left"/>
      <w:pPr>
        <w:ind w:left="25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160C8A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1A233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2944A">
      <w:start w:val="1"/>
      <w:numFmt w:val="lowerRoman"/>
      <w:lvlText w:val="%6."/>
      <w:lvlJc w:val="left"/>
      <w:pPr>
        <w:ind w:left="46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A3974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A22C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ABA9A">
      <w:start w:val="1"/>
      <w:numFmt w:val="lowerRoman"/>
      <w:lvlText w:val="%9."/>
      <w:lvlJc w:val="left"/>
      <w:pPr>
        <w:ind w:left="684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2C57F8"/>
    <w:multiLevelType w:val="hybridMultilevel"/>
    <w:tmpl w:val="2D16049E"/>
    <w:styleLink w:val="ImportedStyle1"/>
    <w:lvl w:ilvl="0" w:tplc="84FC47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ADC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203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CA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7AF3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9EBA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E4B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039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9A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1B7B46"/>
    <w:multiLevelType w:val="hybridMultilevel"/>
    <w:tmpl w:val="F03484CC"/>
    <w:styleLink w:val="ImportedStyle2"/>
    <w:lvl w:ilvl="0" w:tplc="0A048D42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2E6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E5172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AE7F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30910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A03BE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272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86E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D07C34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4"/>
  </w:num>
  <w:num w:numId="7">
    <w:abstractNumId w:val="7"/>
    <w:lvlOverride w:ilvl="0">
      <w:startOverride w:val="2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87"/>
    <w:rsid w:val="000850BB"/>
    <w:rsid w:val="00390AA2"/>
    <w:rsid w:val="004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370E5-8927-450F-8BDB-DA2B747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Numbered">
    <w:name w:val="Numbere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nycdoe</cp:lastModifiedBy>
  <cp:revision>2</cp:revision>
  <dcterms:created xsi:type="dcterms:W3CDTF">2024-01-12T12:12:00Z</dcterms:created>
  <dcterms:modified xsi:type="dcterms:W3CDTF">2024-01-12T12:12:00Z</dcterms:modified>
</cp:coreProperties>
</file>